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20" w:rsidRDefault="00EB5E20" w:rsidP="00EB5E20">
      <w:pPr>
        <w:ind w:left="-567" w:right="-284" w:firstLine="709"/>
        <w:jc w:val="center"/>
        <w:rPr>
          <w:b/>
          <w:sz w:val="28"/>
          <w:szCs w:val="28"/>
        </w:rPr>
      </w:pPr>
      <w:r w:rsidRPr="00EB5E20">
        <w:rPr>
          <w:b/>
          <w:sz w:val="28"/>
          <w:szCs w:val="28"/>
        </w:rPr>
        <w:t>Изменить страховщика</w:t>
      </w:r>
      <w:r w:rsidR="00B45577">
        <w:rPr>
          <w:b/>
          <w:sz w:val="28"/>
          <w:szCs w:val="28"/>
        </w:rPr>
        <w:t xml:space="preserve"> </w:t>
      </w:r>
      <w:r w:rsidRPr="00EB5E20">
        <w:rPr>
          <w:b/>
          <w:sz w:val="28"/>
          <w:szCs w:val="28"/>
        </w:rPr>
        <w:t>для управления пенсионными накоплениями можно до 1 декабря</w:t>
      </w:r>
      <w:r w:rsidR="00B45577">
        <w:rPr>
          <w:b/>
          <w:sz w:val="28"/>
          <w:szCs w:val="28"/>
        </w:rPr>
        <w:t>.</w:t>
      </w:r>
    </w:p>
    <w:p w:rsidR="00B45577" w:rsidRDefault="00B45577" w:rsidP="00B45577">
      <w:pPr>
        <w:ind w:left="-567" w:right="-284" w:firstLine="709"/>
        <w:rPr>
          <w:b/>
          <w:sz w:val="28"/>
          <w:szCs w:val="28"/>
        </w:rPr>
      </w:pPr>
    </w:p>
    <w:p w:rsidR="00DB4BF5" w:rsidRDefault="00DB4BF5" w:rsidP="00B45577">
      <w:pPr>
        <w:ind w:left="-567" w:right="-284" w:firstLine="709"/>
        <w:rPr>
          <w:b/>
          <w:sz w:val="28"/>
          <w:szCs w:val="28"/>
        </w:rPr>
      </w:pPr>
    </w:p>
    <w:p w:rsidR="00B45577" w:rsidRPr="00EB5E20" w:rsidRDefault="00DB4BF5" w:rsidP="00B45577">
      <w:pPr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533775" cy="3209925"/>
            <wp:effectExtent l="19050" t="0" r="9525" b="0"/>
            <wp:wrapSquare wrapText="bothSides"/>
            <wp:docPr id="1" name="Рисунок 0" descr="Измен страховщика 9 но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мен страховщика 9 ноя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BF5" w:rsidRDefault="00DB4BF5" w:rsidP="00DB4BF5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E20" w:rsidRPr="00EB5E20" w:rsidRDefault="00DB4BF5" w:rsidP="00DB4BF5">
      <w:pPr>
        <w:spacing w:line="276" w:lineRule="auto"/>
        <w:ind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5E20" w:rsidRPr="00EB5E20">
        <w:rPr>
          <w:sz w:val="28"/>
          <w:szCs w:val="28"/>
        </w:rPr>
        <w:t>Граждане, формирующие</w:t>
      </w:r>
      <w:r w:rsidR="00B45577">
        <w:rPr>
          <w:sz w:val="28"/>
          <w:szCs w:val="28"/>
        </w:rPr>
        <w:t xml:space="preserve"> </w:t>
      </w:r>
      <w:r w:rsidR="00EB5E20" w:rsidRPr="00EB5E20">
        <w:rPr>
          <w:sz w:val="28"/>
          <w:szCs w:val="28"/>
        </w:rPr>
        <w:t>пенсионные накопления, самостоятельно выбирают</w:t>
      </w:r>
      <w:r w:rsidR="00B45577">
        <w:rPr>
          <w:sz w:val="28"/>
          <w:szCs w:val="28"/>
        </w:rPr>
        <w:t xml:space="preserve"> </w:t>
      </w:r>
      <w:r w:rsidR="00EB5E20" w:rsidRPr="00EB5E20">
        <w:rPr>
          <w:sz w:val="28"/>
          <w:szCs w:val="28"/>
        </w:rPr>
        <w:t>страховщика, который будет ими управлять: Пенсионный фонд</w:t>
      </w:r>
      <w:r w:rsidR="00B45577">
        <w:rPr>
          <w:sz w:val="28"/>
          <w:szCs w:val="28"/>
        </w:rPr>
        <w:t xml:space="preserve"> </w:t>
      </w:r>
      <w:r w:rsidR="00EB5E20" w:rsidRPr="00EB5E20">
        <w:rPr>
          <w:sz w:val="28"/>
          <w:szCs w:val="28"/>
        </w:rPr>
        <w:t>России (ПФР) или</w:t>
      </w:r>
      <w:r>
        <w:rPr>
          <w:sz w:val="28"/>
          <w:szCs w:val="28"/>
        </w:rPr>
        <w:t xml:space="preserve"> </w:t>
      </w:r>
      <w:r w:rsidR="00EB5E20" w:rsidRPr="00EB5E20">
        <w:rPr>
          <w:sz w:val="28"/>
          <w:szCs w:val="28"/>
        </w:rPr>
        <w:t>негосударственный пенсионный фон</w:t>
      </w:r>
      <w:proofErr w:type="gramStart"/>
      <w:r w:rsidR="00EB5E20" w:rsidRPr="00EB5E20">
        <w:rPr>
          <w:sz w:val="28"/>
          <w:szCs w:val="28"/>
        </w:rPr>
        <w:t>д(</w:t>
      </w:r>
      <w:proofErr w:type="gramEnd"/>
      <w:r w:rsidR="00B45577">
        <w:rPr>
          <w:sz w:val="28"/>
          <w:szCs w:val="28"/>
        </w:rPr>
        <w:t xml:space="preserve"> </w:t>
      </w:r>
      <w:r w:rsidR="00EB5E20" w:rsidRPr="00EB5E20">
        <w:rPr>
          <w:sz w:val="28"/>
          <w:szCs w:val="28"/>
        </w:rPr>
        <w:t>НПФ). Если гражданин решил в текущем году</w:t>
      </w:r>
      <w:r w:rsidR="00B45577">
        <w:rPr>
          <w:sz w:val="28"/>
          <w:szCs w:val="28"/>
        </w:rPr>
        <w:t xml:space="preserve"> </w:t>
      </w:r>
      <w:r w:rsidR="00EB5E20" w:rsidRPr="00EB5E20">
        <w:rPr>
          <w:sz w:val="28"/>
          <w:szCs w:val="28"/>
        </w:rPr>
        <w:t>сменить страховщика, то заявление об этом необходимо подать до 1 декабря.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Смена страховщика пенсионных накоплений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происходит при переходе из одного НПФ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в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другой, а также при переходе из ПФР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в НПФ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или из НПФ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в ПФР. При переводе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пенсионных накоплений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из одной управляющей компании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в другую</w:t>
      </w:r>
      <w:r w:rsidR="00B45577">
        <w:rPr>
          <w:sz w:val="28"/>
          <w:szCs w:val="28"/>
        </w:rPr>
        <w:t>,</w:t>
      </w:r>
      <w:r w:rsidRPr="00EB5E20">
        <w:rPr>
          <w:sz w:val="28"/>
          <w:szCs w:val="28"/>
        </w:rPr>
        <w:t xml:space="preserve"> смены страховщика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 xml:space="preserve">не происходит – им остается </w:t>
      </w:r>
      <w:proofErr w:type="gramStart"/>
      <w:r w:rsidRPr="00EB5E20">
        <w:rPr>
          <w:sz w:val="28"/>
          <w:szCs w:val="28"/>
        </w:rPr>
        <w:t>Пенсионный</w:t>
      </w:r>
      <w:proofErr w:type="gramEnd"/>
      <w:r w:rsidRPr="00EB5E20">
        <w:rPr>
          <w:sz w:val="28"/>
          <w:szCs w:val="28"/>
        </w:rPr>
        <w:t xml:space="preserve"> фондРоссии.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Принимая решение о смене страховщика важно помнить, что переход от одного к другомучаще, чем один раз в пять лет, может повлечь потерю инвестиционного дохода.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В 2020 году направить заявление о досрочном переходе к другому страховщику и не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потерять инвестиционный доход могут граждане, которые начали формировать свои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пенсионные накопления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у текущего страховщика в 2016 году. Во всех остальных случаях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 xml:space="preserve">досрочный переход может повлечь потерю инвестиционного дохода. 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Информация о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возможной потере инвестиционного дохода в случае досрочного перевода средств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отражается в уведомлении, которое выдаётся гражданину при подаче заявления.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Подать заявление о переводе пенсионных накоплений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в другой фонд или ПФР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 xml:space="preserve">можно до 1декабря. 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Если гражданин изменит своё решение, то в течение декабря он может отозвать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поданное заявление о переходе.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Заявление можно подать следующими способами:</w:t>
      </w:r>
    </w:p>
    <w:p w:rsidR="00EB5E20" w:rsidRPr="00EB5E20" w:rsidRDefault="00EB5E20" w:rsidP="00B45577">
      <w:pPr>
        <w:spacing w:line="276" w:lineRule="auto"/>
        <w:ind w:right="-1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- электронно через портал государственных услуг (https://www.gosuslugi.ru/) путём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заполнения интерактивной формы заявления (уведомления) с подписанием его усиленной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 xml:space="preserve">квалифицированной электронной подписью, </w:t>
      </w:r>
      <w:r w:rsidRPr="00EB5E20">
        <w:rPr>
          <w:sz w:val="28"/>
          <w:szCs w:val="28"/>
        </w:rPr>
        <w:lastRenderedPageBreak/>
        <w:t>которая выдается удостоверяющими центрами,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 xml:space="preserve">аккредитованными </w:t>
      </w:r>
      <w:proofErr w:type="spellStart"/>
      <w:r w:rsidRPr="00EB5E20">
        <w:rPr>
          <w:sz w:val="28"/>
          <w:szCs w:val="28"/>
        </w:rPr>
        <w:t>Минкомсвязью</w:t>
      </w:r>
      <w:proofErr w:type="spellEnd"/>
      <w:r w:rsidRPr="00EB5E20">
        <w:rPr>
          <w:sz w:val="28"/>
          <w:szCs w:val="28"/>
        </w:rPr>
        <w:t xml:space="preserve"> России;</w:t>
      </w:r>
    </w:p>
    <w:p w:rsidR="00EB5E20" w:rsidRPr="00EB5E20" w:rsidRDefault="00EB5E20" w:rsidP="00B45577">
      <w:pPr>
        <w:spacing w:line="276" w:lineRule="auto"/>
        <w:ind w:right="-1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- лично или через представителя в клиентскую службу ПФР.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Уточнить, какой страховщик (ПФР</w:t>
      </w:r>
      <w:r w:rsidR="00DB4BF5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или</w:t>
      </w:r>
      <w:r w:rsidR="00DB4BF5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 xml:space="preserve"> НПФ) управляет накоплениями и с какого периода,</w:t>
      </w:r>
      <w:r w:rsidR="00B45577">
        <w:rPr>
          <w:sz w:val="28"/>
          <w:szCs w:val="28"/>
        </w:rPr>
        <w:t xml:space="preserve"> </w:t>
      </w:r>
      <w:r w:rsidRPr="00EB5E20">
        <w:rPr>
          <w:sz w:val="28"/>
          <w:szCs w:val="28"/>
        </w:rPr>
        <w:t>можно в личном кабинете на сайте ПФРи портале Госуслуг.</w:t>
      </w:r>
    </w:p>
    <w:p w:rsidR="00EB5E20" w:rsidRPr="00EB5E20" w:rsidRDefault="00EB5E20" w:rsidP="00B45577">
      <w:pPr>
        <w:spacing w:line="276" w:lineRule="auto"/>
        <w:ind w:right="-1" w:firstLine="708"/>
        <w:jc w:val="both"/>
        <w:rPr>
          <w:sz w:val="28"/>
          <w:szCs w:val="28"/>
        </w:rPr>
      </w:pPr>
      <w:r w:rsidRPr="00EB5E20">
        <w:rPr>
          <w:sz w:val="28"/>
          <w:szCs w:val="28"/>
        </w:rPr>
        <w:t>Напоминаем, что для снижения риска распространения коронавирусной инфекции прием вклиентской службе ведется только по предварительной записи. Записаться на прием можновоспользовавшись сервисом предварительной записи. Он доступен в открытой части сайтаПенсионного фондаи не требует входа в личный кабинет. Помимо этого, записаться можнопо телефонным номерам, указанным на сайте в разделе «контакты региона».</w:t>
      </w:r>
      <w:bookmarkStart w:id="0" w:name="_GoBack"/>
      <w:bookmarkEnd w:id="0"/>
    </w:p>
    <w:p w:rsidR="00823800" w:rsidRPr="00EB5E20" w:rsidRDefault="00823800" w:rsidP="00B45577">
      <w:pPr>
        <w:spacing w:line="276" w:lineRule="auto"/>
        <w:ind w:right="-1"/>
        <w:jc w:val="both"/>
        <w:rPr>
          <w:sz w:val="28"/>
          <w:szCs w:val="28"/>
        </w:rPr>
      </w:pPr>
    </w:p>
    <w:sectPr w:rsidR="00823800" w:rsidRPr="00EB5E20" w:rsidSect="00B4557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B5E20"/>
    <w:rsid w:val="001957F4"/>
    <w:rsid w:val="001D2103"/>
    <w:rsid w:val="005C0E03"/>
    <w:rsid w:val="00823800"/>
    <w:rsid w:val="00A81A79"/>
    <w:rsid w:val="00B45577"/>
    <w:rsid w:val="00DB4BF5"/>
    <w:rsid w:val="00EB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4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4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2020-10-23T10:21:00Z</dcterms:created>
  <dcterms:modified xsi:type="dcterms:W3CDTF">2020-11-09T07:47:00Z</dcterms:modified>
</cp:coreProperties>
</file>